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30F8974" w:rsidR="007D73CE" w:rsidRDefault="00E34C69" w:rsidP="00A74B75">
      <w:pPr>
        <w:spacing w:after="0" w:line="360" w:lineRule="auto"/>
        <w:jc w:val="center"/>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03DAF875" w14:textId="4FFC6FCF" w:rsidR="00E34C69" w:rsidRDefault="00E34C69" w:rsidP="00E34C69">
      <w:pPr>
        <w:spacing w:after="0" w:line="360" w:lineRule="auto"/>
        <w:jc w:val="center"/>
        <w:rPr>
          <w:rFonts w:ascii="Sylfaen" w:hAnsi="Sylfaen" w:cs="Sylfaen"/>
          <w:b/>
          <w:noProof/>
          <w:lang w:val="ka-GE"/>
        </w:rPr>
      </w:pPr>
      <w:r>
        <w:rPr>
          <w:rFonts w:ascii="Sylfaen" w:hAnsi="Sylfaen" w:cs="Sylfaen"/>
          <w:b/>
          <w:noProof/>
        </w:rPr>
        <w:drawing>
          <wp:inline distT="0" distB="0" distL="0" distR="0" wp14:anchorId="574D60E9" wp14:editId="4A74B071">
            <wp:extent cx="2383790" cy="16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661160"/>
                    </a:xfrm>
                    <a:prstGeom prst="rect">
                      <a:avLst/>
                    </a:prstGeom>
                    <a:noFill/>
                  </pic:spPr>
                </pic:pic>
              </a:graphicData>
            </a:graphic>
          </wp:inline>
        </w:drawing>
      </w:r>
    </w:p>
    <w:p w14:paraId="53483A8E" w14:textId="77777777" w:rsidR="00E34C69" w:rsidRDefault="00E34C69" w:rsidP="00E34C69">
      <w:pPr>
        <w:spacing w:after="0" w:line="240" w:lineRule="auto"/>
        <w:ind w:left="2520"/>
        <w:rPr>
          <w:rFonts w:ascii="Sylfaen" w:hAnsi="Sylfaen"/>
          <w:noProof/>
          <w:lang w:val="ka-GE"/>
        </w:rPr>
      </w:pPr>
      <w:r>
        <w:rPr>
          <w:rFonts w:ascii="Sylfaen" w:hAnsi="Sylfaen"/>
          <w:noProof/>
          <w:lang w:val="ka-GE"/>
        </w:rPr>
        <w:t xml:space="preserve">      </w:t>
      </w:r>
      <w:r>
        <w:rPr>
          <w:noProof/>
        </w:rPr>
        <w:drawing>
          <wp:inline distT="0" distB="0" distL="0" distR="0" wp14:anchorId="3EBB1569" wp14:editId="2A312681">
            <wp:extent cx="2339340" cy="118685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897" cy="1189170"/>
                    </a:xfrm>
                    <a:prstGeom prst="rect">
                      <a:avLst/>
                    </a:prstGeom>
                    <a:noFill/>
                  </pic:spPr>
                </pic:pic>
              </a:graphicData>
            </a:graphic>
          </wp:inline>
        </w:drawing>
      </w:r>
      <w:r w:rsidR="008767C9">
        <w:rPr>
          <w:noProof/>
        </w:rPr>
        <w:t xml:space="preserve">   </w:t>
      </w:r>
      <w:r>
        <w:rPr>
          <w:rFonts w:ascii="Sylfaen" w:hAnsi="Sylfaen"/>
          <w:noProof/>
          <w:lang w:val="ka-GE"/>
        </w:rPr>
        <w:t xml:space="preserve"> </w:t>
      </w:r>
    </w:p>
    <w:p w14:paraId="1C3FF3B0" w14:textId="77777777" w:rsidR="00E34C69" w:rsidRDefault="00E34C69" w:rsidP="00E34C69">
      <w:pPr>
        <w:spacing w:after="0" w:line="240" w:lineRule="auto"/>
        <w:ind w:left="2520"/>
        <w:rPr>
          <w:rFonts w:ascii="Sylfaen" w:hAnsi="Sylfaen"/>
          <w:noProof/>
          <w:lang w:val="ka-GE"/>
        </w:rPr>
      </w:pPr>
    </w:p>
    <w:p w14:paraId="2192C57C" w14:textId="2C177DC0" w:rsidR="009815C7" w:rsidRPr="00E37C5C" w:rsidRDefault="00E34C69" w:rsidP="00E34C69">
      <w:pPr>
        <w:spacing w:after="0" w:line="240" w:lineRule="auto"/>
        <w:ind w:left="2520"/>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r>
        <w:rPr>
          <w:noProof/>
        </w:rPr>
        <w:drawing>
          <wp:inline distT="0" distB="0" distL="0" distR="0" wp14:anchorId="5FD0C9E9" wp14:editId="67DEDA6A">
            <wp:extent cx="2647113" cy="8712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825" cy="882640"/>
                    </a:xfrm>
                    <a:prstGeom prst="rect">
                      <a:avLst/>
                    </a:prstGeom>
                  </pic:spPr>
                </pic:pic>
              </a:graphicData>
            </a:graphic>
          </wp:inline>
        </w:drawing>
      </w:r>
    </w:p>
    <w:p w14:paraId="701FB870" w14:textId="2C03E70E" w:rsidR="009815C7" w:rsidRPr="00E37C5C" w:rsidRDefault="009815C7" w:rsidP="002372DD">
      <w:pPr>
        <w:spacing w:after="0" w:line="240" w:lineRule="auto"/>
        <w:jc w:val="center"/>
        <w:rPr>
          <w:rFonts w:ascii="Sylfaen" w:hAnsi="Sylfaen" w:cs="Sylfaen"/>
          <w:b/>
        </w:rPr>
      </w:pP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2E858B6D" w:rsidR="00A71E0B" w:rsidRPr="008767C9" w:rsidRDefault="009D0C18" w:rsidP="00A71E0B">
      <w:pPr>
        <w:spacing w:after="0" w:line="240" w:lineRule="auto"/>
        <w:jc w:val="center"/>
        <w:rPr>
          <w:rFonts w:ascii="Sylfaen" w:hAnsi="Sylfaen" w:cs="Sylfaen"/>
          <w:b/>
          <w:lang w:val="ka-GE"/>
        </w:rPr>
      </w:pPr>
      <w:r>
        <w:rPr>
          <w:rFonts w:ascii="Sylfaen" w:hAnsi="Sylfaen" w:cs="Sylfaen"/>
          <w:b/>
          <w:lang w:val="ka-GE"/>
        </w:rPr>
        <w:t>ზამთრის</w:t>
      </w:r>
      <w:r w:rsidR="008767C9">
        <w:rPr>
          <w:rFonts w:ascii="Sylfaen" w:hAnsi="Sylfaen" w:cs="Sylfaen"/>
          <w:b/>
          <w:lang w:val="ka-GE"/>
        </w:rPr>
        <w:t xml:space="preserve"> სპეც ფორმების 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2DDADF14" w:rsidR="008647CD" w:rsidRDefault="00D30223" w:rsidP="0028539D">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8767C9">
        <w:rPr>
          <w:rFonts w:ascii="Sylfaen" w:hAnsi="Sylfaen" w:cs="Arial"/>
          <w:lang w:val="ka-GE"/>
        </w:rPr>
        <w:t>და შპს „საგურამო ენერჯი“ (</w:t>
      </w:r>
      <w:r w:rsidR="008767C9" w:rsidRPr="008767C9">
        <w:rPr>
          <w:rFonts w:ascii="Sylfaen" w:hAnsi="Sylfaen" w:cs="Arial"/>
          <w:lang w:val="ka-GE"/>
        </w:rPr>
        <w:t xml:space="preserve">SENG, </w:t>
      </w:r>
      <w:r w:rsidR="008767C9">
        <w:rPr>
          <w:rFonts w:ascii="Sylfaen" w:hAnsi="Sylfaen" w:cs="Arial"/>
          <w:lang w:val="ka-GE"/>
        </w:rPr>
        <w:t xml:space="preserve">ს/კ </w:t>
      </w:r>
      <w:r w:rsidR="008767C9" w:rsidRPr="008767C9">
        <w:rPr>
          <w:rFonts w:ascii="Sylfaen" w:hAnsi="Sylfaen" w:cs="Arial"/>
          <w:lang w:val="ka-GE"/>
        </w:rPr>
        <w:t>206337007</w:t>
      </w:r>
      <w:r w:rsidR="008767C9">
        <w:rPr>
          <w:rFonts w:ascii="Sylfaen" w:hAnsi="Sylfaen" w:cs="Arial"/>
          <w:lang w:val="ka-GE"/>
        </w:rPr>
        <w:t>)</w:t>
      </w:r>
      <w:r w:rsidR="00A3171A">
        <w:rPr>
          <w:rFonts w:ascii="Sylfaen" w:hAnsi="Sylfaen" w:cs="Arial"/>
          <w:lang w:val="ka-GE"/>
        </w:rPr>
        <w:t xml:space="preserve"> (შემდგომში „შემსყიდველი</w:t>
      </w:r>
      <w:r w:rsidR="0002568F">
        <w:rPr>
          <w:rFonts w:ascii="Sylfaen" w:hAnsi="Sylfaen"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9D0C18">
        <w:rPr>
          <w:rFonts w:ascii="Sylfaen" w:hAnsi="Sylfaen" w:cs="Sylfaen"/>
          <w:b/>
          <w:lang w:val="ka-GE"/>
        </w:rPr>
        <w:t>ზამთრ</w:t>
      </w:r>
      <w:r w:rsidR="00E34C69" w:rsidRPr="00E34C69">
        <w:rPr>
          <w:rFonts w:ascii="Sylfaen" w:hAnsi="Sylfaen" w:cs="Sylfaen"/>
          <w:b/>
          <w:lang w:val="ka-GE"/>
        </w:rPr>
        <w:t>ის</w:t>
      </w:r>
      <w:r w:rsidR="008767C9" w:rsidRPr="00E34C69">
        <w:rPr>
          <w:rFonts w:ascii="Sylfaen" w:hAnsi="Sylfaen" w:cs="Sylfaen"/>
          <w:b/>
          <w:lang w:val="ka-GE"/>
        </w:rPr>
        <w:t xml:space="preserve"> </w:t>
      </w:r>
      <w:r w:rsidR="008767C9">
        <w:rPr>
          <w:rFonts w:ascii="Sylfaen" w:hAnsi="Sylfaen" w:cs="Sylfaen"/>
          <w:b/>
          <w:lang w:val="ka-GE"/>
        </w:rPr>
        <w:t xml:space="preserve">სპეც ფორმების შესყიდვასთან დაკავშირებით. </w:t>
      </w:r>
    </w:p>
    <w:p w14:paraId="2C3457DE" w14:textId="35A2CC3A" w:rsidR="004272D2" w:rsidRDefault="004272D2" w:rsidP="00191803">
      <w:pPr>
        <w:spacing w:line="240" w:lineRule="auto"/>
        <w:rPr>
          <w:rFonts w:ascii="Sylfaen" w:hAnsi="Sylfaen" w:cs="Sylfaen"/>
          <w:lang w:val="ka-GE"/>
        </w:rPr>
      </w:pPr>
    </w:p>
    <w:p w14:paraId="4181A064" w14:textId="53D3DF11" w:rsidR="004272D2" w:rsidRDefault="008767C9" w:rsidP="00191803">
      <w:pPr>
        <w:spacing w:line="240" w:lineRule="auto"/>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7BF86D4D" w:rsidR="00440A96" w:rsidRPr="00440A96" w:rsidRDefault="005B1472" w:rsidP="008767C9">
      <w:pPr>
        <w:jc w:val="both"/>
        <w:rPr>
          <w:rFonts w:ascii="Sylfaen" w:hAnsi="Sylfaen" w:cs="Sylfaen"/>
          <w:b/>
          <w:u w:val="single"/>
          <w:lang w:val="ka-GE"/>
        </w:rPr>
      </w:pPr>
      <w:r w:rsidRPr="005B1472">
        <w:rPr>
          <w:rFonts w:ascii="Sylfaen" w:hAnsi="Sylfaen" w:cs="Sylfaen"/>
          <w:lang w:val="ka-GE"/>
        </w:rPr>
        <w:t xml:space="preserve">წინამდებარე ტენდერში გამარჯვებული კომპანია ვალდებულია უზრუნველყოს </w:t>
      </w:r>
      <w:r w:rsidR="00ED0FC0">
        <w:rPr>
          <w:rFonts w:ascii="Sylfaen" w:hAnsi="Sylfaen" w:cs="Sylfaen"/>
          <w:lang w:val="ka-GE"/>
        </w:rPr>
        <w:t xml:space="preserve">კომპანიის შიდა დიზაინის მიხედვით, </w:t>
      </w:r>
      <w:r w:rsidRPr="005B1472">
        <w:rPr>
          <w:rFonts w:ascii="Sylfaen" w:hAnsi="Sylfaen" w:cs="Sylfaen"/>
          <w:lang w:val="ka-GE"/>
        </w:rPr>
        <w:t>დანართი N</w:t>
      </w:r>
      <w:r w:rsidR="00A3171A">
        <w:rPr>
          <w:rFonts w:ascii="Sylfaen" w:hAnsi="Sylfaen" w:cs="Sylfaen"/>
          <w:lang w:val="ka-GE"/>
        </w:rPr>
        <w:t>1</w:t>
      </w:r>
      <w:r w:rsidRPr="005B1472">
        <w:rPr>
          <w:rFonts w:ascii="Sylfaen" w:hAnsi="Sylfaen" w:cs="Sylfaen"/>
          <w:lang w:val="ka-GE"/>
        </w:rPr>
        <w:t>-ი</w:t>
      </w:r>
      <w:r w:rsidR="00564625">
        <w:rPr>
          <w:rFonts w:ascii="Sylfaen" w:hAnsi="Sylfaen" w:cs="Sylfaen"/>
          <w:lang w:val="ka-GE"/>
        </w:rPr>
        <w:t>ს</w:t>
      </w:r>
      <w:r w:rsidR="008767C9">
        <w:rPr>
          <w:rFonts w:ascii="Sylfaen" w:hAnsi="Sylfaen" w:cs="Sylfaen"/>
          <w:lang w:val="ka-GE"/>
        </w:rPr>
        <w:t xml:space="preserve">ა და დანართი N2-ის მიხედვით </w:t>
      </w:r>
      <w:r w:rsidR="00E34C69">
        <w:rPr>
          <w:rFonts w:ascii="Sylfaen" w:hAnsi="Sylfaen" w:cs="Sylfaen"/>
          <w:lang w:val="ka-GE"/>
        </w:rPr>
        <w:t>ზა</w:t>
      </w:r>
      <w:r w:rsidR="009D0C18">
        <w:rPr>
          <w:rFonts w:ascii="Sylfaen" w:hAnsi="Sylfaen" w:cs="Sylfaen"/>
          <w:lang w:val="ka-GE"/>
        </w:rPr>
        <w:t>მთრის</w:t>
      </w:r>
      <w:r w:rsidR="008767C9">
        <w:rPr>
          <w:rFonts w:ascii="Sylfaen" w:hAnsi="Sylfaen" w:cs="Sylfaen"/>
          <w:lang w:val="ka-GE"/>
        </w:rPr>
        <w:t xml:space="preserve"> სპეც ფორმებით მომარაგება არაუგვიანეს ა.წ. </w:t>
      </w:r>
      <w:r w:rsidR="002234CB">
        <w:rPr>
          <w:rFonts w:ascii="Sylfaen" w:hAnsi="Sylfaen" w:cs="Sylfaen"/>
          <w:lang w:val="ka-GE"/>
        </w:rPr>
        <w:t xml:space="preserve">01 ნოემბრისა </w:t>
      </w:r>
      <w:bookmarkStart w:id="0" w:name="_GoBack"/>
      <w:bookmarkEnd w:id="0"/>
      <w:r w:rsidR="00E34C69">
        <w:rPr>
          <w:rFonts w:ascii="Sylfaen" w:hAnsi="Sylfaen" w:cs="Sylfaen"/>
          <w:lang w:val="ka-GE"/>
        </w:rPr>
        <w:t xml:space="preserve"> </w:t>
      </w:r>
      <w:r w:rsidR="008767C9">
        <w:rPr>
          <w:rFonts w:ascii="Sylfaen" w:hAnsi="Sylfaen" w:cs="Sylfaen"/>
          <w:lang w:val="ka-GE"/>
        </w:rPr>
        <w:t xml:space="preserve"> </w:t>
      </w:r>
      <w:r w:rsidR="00A3171A">
        <w:rPr>
          <w:rFonts w:ascii="Sylfaen" w:hAnsi="Sylfaen" w:cs="Sylfaen"/>
          <w:lang w:val="ka-GE"/>
        </w:rPr>
        <w:t xml:space="preserve"> </w:t>
      </w:r>
    </w:p>
    <w:p w14:paraId="0353AF42" w14:textId="3AAE10D2" w:rsidR="001B055A" w:rsidRPr="009D5234" w:rsidRDefault="001B055A" w:rsidP="001B055A">
      <w:pPr>
        <w:spacing w:after="0" w:line="240" w:lineRule="auto"/>
        <w:jc w:val="both"/>
        <w:rPr>
          <w:rFonts w:ascii="Sylfaen" w:hAnsi="Sylfaen" w:cs="Sylfaen"/>
          <w:b/>
          <w:bCs/>
          <w:lang w:val="ka-GE"/>
        </w:rPr>
      </w:pPr>
    </w:p>
    <w:p w14:paraId="42C81158" w14:textId="0CAD50A2"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486C3783" w:rsidR="000353F8" w:rsidRDefault="009D0C18" w:rsidP="00153785">
      <w:pPr>
        <w:spacing w:line="240" w:lineRule="auto"/>
        <w:rPr>
          <w:rFonts w:ascii="Sylfaen" w:hAnsi="Sylfaen" w:cs="Sylfaen"/>
          <w:lang w:val="ka-GE"/>
        </w:rPr>
      </w:pPr>
      <w:r>
        <w:rPr>
          <w:rFonts w:ascii="Sylfaen" w:hAnsi="Sylfaen" w:cs="Sylfaen"/>
          <w:lang w:val="ka-GE"/>
        </w:rPr>
        <w:t>ზამთრის</w:t>
      </w:r>
      <w:r w:rsidR="008767C9">
        <w:rPr>
          <w:rFonts w:ascii="Sylfaen" w:hAnsi="Sylfaen" w:cs="Sylfaen"/>
          <w:lang w:val="ka-GE"/>
        </w:rPr>
        <w:t xml:space="preserve"> სპეც ფორმების კონსოლიდირებული რაოდენობა, აღწერით, ფოტომასალითა და ზომებ</w:t>
      </w:r>
      <w:r w:rsidR="00564625">
        <w:rPr>
          <w:rFonts w:ascii="Sylfaen" w:hAnsi="Sylfaen" w:cs="Sylfaen"/>
          <w:lang w:val="ka-GE"/>
        </w:rPr>
        <w:t>ი</w:t>
      </w:r>
      <w:r w:rsidR="008767C9">
        <w:rPr>
          <w:rFonts w:ascii="Sylfaen" w:hAnsi="Sylfaen" w:cs="Sylfaen"/>
          <w:lang w:val="ka-GE"/>
        </w:rPr>
        <w:t xml:space="preserve">თ წარმოდგენილია  დანართი N1-ის სახით. </w:t>
      </w:r>
    </w:p>
    <w:p w14:paraId="07DA4B2F" w14:textId="002292B9" w:rsidR="008767C9" w:rsidRDefault="008767C9" w:rsidP="00153785">
      <w:pPr>
        <w:spacing w:line="240" w:lineRule="auto"/>
        <w:rPr>
          <w:rFonts w:ascii="Sylfaen" w:hAnsi="Sylfaen" w:cs="Sylfaen"/>
          <w:lang w:val="ka-GE"/>
        </w:rPr>
      </w:pPr>
      <w:r>
        <w:rPr>
          <w:rFonts w:ascii="Sylfaen" w:hAnsi="Sylfaen" w:cs="Sylfaen"/>
          <w:lang w:val="ka-GE"/>
        </w:rPr>
        <w:t xml:space="preserve">ქსოვილის შემადგენლობა და მოთხოვნები მოცემულია დანართი N2-ის სახით. </w:t>
      </w:r>
    </w:p>
    <w:p w14:paraId="1E47A46D" w14:textId="77777777" w:rsidR="00990CA7" w:rsidRPr="009D5234" w:rsidRDefault="00990CA7" w:rsidP="000353F8">
      <w:pPr>
        <w:spacing w:after="0" w:line="240" w:lineRule="auto"/>
        <w:jc w:val="both"/>
        <w:rPr>
          <w:rFonts w:ascii="Sylfaen" w:hAnsi="Sylfaen" w:cs="Sylfaen"/>
          <w:b/>
          <w:bCs/>
          <w:lang w:val="ka-GE"/>
        </w:rPr>
      </w:pPr>
    </w:p>
    <w:p w14:paraId="3E3FBEF7" w14:textId="20A197C4" w:rsidR="000B1F3B" w:rsidRDefault="000B1F3B" w:rsidP="000353F8">
      <w:pPr>
        <w:spacing w:after="0" w:line="240" w:lineRule="auto"/>
        <w:jc w:val="both"/>
        <w:rPr>
          <w:rFonts w:ascii="Sylfaen" w:hAnsi="Sylfaen" w:cs="Sylfaen"/>
          <w:bCs/>
          <w:i/>
          <w:lang w:val="ka-GE"/>
        </w:rPr>
      </w:pPr>
      <w:r w:rsidRPr="001C6888">
        <w:rPr>
          <w:rFonts w:ascii="Sylfaen" w:hAnsi="Sylfaen" w:cs="Sylfaen"/>
          <w:b/>
          <w:bCs/>
          <w:lang w:val="ka-GE"/>
        </w:rPr>
        <w:t xml:space="preserve">შენიშვნა: </w:t>
      </w:r>
      <w:r w:rsidR="008767C9" w:rsidRPr="00564625">
        <w:rPr>
          <w:rFonts w:ascii="Sylfaen" w:hAnsi="Sylfaen" w:cs="Sylfaen"/>
          <w:bCs/>
          <w:i/>
          <w:lang w:val="ka-GE"/>
        </w:rPr>
        <w:t xml:space="preserve">ფოტომასალა </w:t>
      </w:r>
      <w:r w:rsidR="00E34C69">
        <w:rPr>
          <w:rFonts w:ascii="Sylfaen" w:hAnsi="Sylfaen" w:cs="Sylfaen"/>
          <w:bCs/>
          <w:i/>
          <w:lang w:val="ka-GE"/>
        </w:rPr>
        <w:t xml:space="preserve">(საორიენტაციოდ) </w:t>
      </w:r>
      <w:r w:rsidR="008767C9" w:rsidRPr="00564625">
        <w:rPr>
          <w:rFonts w:ascii="Sylfaen" w:hAnsi="Sylfaen" w:cs="Sylfaen"/>
          <w:bCs/>
          <w:i/>
          <w:lang w:val="ka-GE"/>
        </w:rPr>
        <w:t>და აღწერი</w:t>
      </w:r>
      <w:r w:rsidR="00E34C69">
        <w:rPr>
          <w:rFonts w:ascii="Sylfaen" w:hAnsi="Sylfaen" w:cs="Sylfaen"/>
          <w:bCs/>
          <w:i/>
          <w:lang w:val="ka-GE"/>
        </w:rPr>
        <w:t>ლობა არის მაქსიმალურად მოცემული,</w:t>
      </w:r>
      <w:r w:rsidR="008767C9" w:rsidRPr="00564625">
        <w:rPr>
          <w:rFonts w:ascii="Sylfaen" w:hAnsi="Sylfaen" w:cs="Sylfaen"/>
          <w:bCs/>
          <w:i/>
          <w:lang w:val="ka-GE"/>
        </w:rPr>
        <w:t xml:space="preserve"> თუმცა </w:t>
      </w:r>
      <w:r w:rsidR="009A2E6F">
        <w:rPr>
          <w:rFonts w:ascii="Sylfaen" w:hAnsi="Sylfaen" w:cs="Sylfaen"/>
          <w:bCs/>
          <w:i/>
          <w:lang w:val="ka-GE"/>
        </w:rPr>
        <w:t xml:space="preserve">შემსყიდველი </w:t>
      </w:r>
      <w:r w:rsidR="008767C9" w:rsidRPr="00564625">
        <w:rPr>
          <w:rFonts w:ascii="Sylfaen" w:hAnsi="Sylfaen" w:cs="Sylfaen"/>
          <w:bCs/>
          <w:i/>
          <w:lang w:val="ka-GE"/>
        </w:rPr>
        <w:t>იტოვებს უფლებას ტენდერის შედეგების განხილვის მომენტში, საჭიროებისამებრ შეიტანოს მცირეოდენი ცვლილება დიზიანის კუთხით.</w:t>
      </w:r>
    </w:p>
    <w:p w14:paraId="4F34793C" w14:textId="588174D5" w:rsidR="00564625" w:rsidRPr="001C6888" w:rsidRDefault="00564625" w:rsidP="000353F8">
      <w:pPr>
        <w:spacing w:after="0" w:line="240" w:lineRule="auto"/>
        <w:jc w:val="both"/>
        <w:rPr>
          <w:rFonts w:ascii="Sylfaen" w:hAnsi="Sylfaen" w:cs="Sylfaen"/>
          <w:b/>
          <w:bCs/>
          <w:lang w:val="ka-GE"/>
        </w:rPr>
      </w:pPr>
      <w:r>
        <w:rPr>
          <w:rFonts w:ascii="Sylfaen" w:hAnsi="Sylfaen" w:cs="Sylfaen"/>
          <w:bCs/>
          <w:i/>
          <w:lang w:val="ka-GE"/>
        </w:rPr>
        <w:t xml:space="preserve">ზომები მოცემულია თანამშრომლების რეალური ზომების შესაბამისად და საბოლოო ზომები დადგინდება შერჩეული კომპანიის მიერ წარმოდგენილი ნიმუშის ზომასთან მიმართებაში.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6F52B95D" w:rsidR="004A4BC7" w:rsidRDefault="00D527CB" w:rsidP="00F90B03">
      <w:pPr>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77777777" w:rsidR="000D05E0" w:rsidRPr="002803E8" w:rsidRDefault="000D05E0" w:rsidP="00F90B03">
      <w:pPr>
        <w:rPr>
          <w:rFonts w:ascii="Sylfaen" w:hAnsi="Sylfaen" w:cs="Sylfaen"/>
          <w:color w:val="222222"/>
          <w:shd w:val="clear" w:color="auto" w:fill="FFFFFF"/>
          <w:lang w:val="ka-GE"/>
        </w:rPr>
      </w:pPr>
    </w:p>
    <w:p w14:paraId="5AAAF0F3" w14:textId="1089D62F" w:rsidR="00FD0815" w:rsidRPr="00B04164" w:rsidRDefault="00056A31" w:rsidP="00FD35B5">
      <w:pPr>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5F8843D0" w14:textId="70EABAE6" w:rsidR="00DC454F" w:rsidRDefault="008767C9" w:rsidP="001760C2">
      <w:pPr>
        <w:rPr>
          <w:rFonts w:ascii="Sylfaen" w:hAnsi="Sylfaen" w:cs="Sylfaen"/>
          <w:lang w:val="ka-GE"/>
        </w:rPr>
      </w:pPr>
      <w:r>
        <w:rPr>
          <w:rFonts w:ascii="Sylfaen" w:hAnsi="Sylfaen" w:cs="Sylfaen"/>
          <w:lang w:val="ka-GE"/>
        </w:rPr>
        <w:t>საქონლი</w:t>
      </w:r>
      <w:r w:rsidR="00564625">
        <w:rPr>
          <w:rFonts w:ascii="Sylfaen" w:hAnsi="Sylfaen" w:cs="Sylfaen"/>
          <w:lang w:val="ka-GE"/>
        </w:rPr>
        <w:t xml:space="preserve">ს მოწოდება უნდა მოხდეს წინასწარი შეთანხმებით კომპანიების მიხედვით არაუგვიანეს ა.წ. </w:t>
      </w:r>
      <w:r w:rsidR="009D0C18">
        <w:rPr>
          <w:rFonts w:ascii="Sylfaen" w:hAnsi="Sylfaen" w:cs="Sylfaen"/>
          <w:lang w:val="ka-GE"/>
        </w:rPr>
        <w:t>1 ნოემბრისა</w:t>
      </w:r>
      <w:r w:rsidR="000D05E0">
        <w:rPr>
          <w:rFonts w:ascii="Sylfaen" w:hAnsi="Sylfaen" w:cs="Sylfaen"/>
          <w:lang w:val="ka-GE"/>
        </w:rPr>
        <w:t xml:space="preserve"> </w:t>
      </w:r>
      <w:r w:rsidR="00564625">
        <w:rPr>
          <w:rFonts w:ascii="Sylfaen" w:hAnsi="Sylfaen" w:cs="Sylfaen"/>
          <w:lang w:val="ka-GE"/>
        </w:rPr>
        <w:t xml:space="preserve"> </w:t>
      </w:r>
    </w:p>
    <w:p w14:paraId="295BF735" w14:textId="3FBFECC7" w:rsidR="00564625" w:rsidRDefault="00564625"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0EB5B8B" w14:textId="6BDF53C7" w:rsidR="00564625" w:rsidRDefault="00564625" w:rsidP="001760C2">
      <w:pPr>
        <w:rPr>
          <w:rFonts w:ascii="Sylfaen" w:hAnsi="Sylfaen" w:cs="Sylfaen"/>
          <w:lang w:val="ka-GE"/>
        </w:rPr>
      </w:pPr>
      <w:r>
        <w:rPr>
          <w:rFonts w:ascii="Sylfaen" w:hAnsi="Sylfaen" w:cs="Sylfaen"/>
          <w:lang w:val="ka-GE"/>
        </w:rPr>
        <w:lastRenderedPageBreak/>
        <w:t>შპს „რუსთავის წყალი“ - ქ. რუსთავი, წმ ნინოს ქ 5;</w:t>
      </w:r>
    </w:p>
    <w:p w14:paraId="72A8E45B" w14:textId="7A428747" w:rsidR="00564625" w:rsidRDefault="00564625" w:rsidP="001760C2">
      <w:pPr>
        <w:rPr>
          <w:rFonts w:ascii="Sylfaen" w:hAnsi="Sylfaen" w:cs="Sylfaen"/>
          <w:lang w:val="ka-GE"/>
        </w:rPr>
      </w:pPr>
      <w:r>
        <w:rPr>
          <w:rFonts w:ascii="Sylfaen" w:hAnsi="Sylfaen" w:cs="Sylfaen"/>
          <w:lang w:val="ka-GE"/>
        </w:rPr>
        <w:t>შპს „გარდაბნის გამწმენდი ნაგებობა“ - ქ. გარდაბანი, ყოფილი თბილსრესის ტერიტორია;</w:t>
      </w:r>
    </w:p>
    <w:p w14:paraId="654CAC4C" w14:textId="16D3F4AA" w:rsidR="00564625" w:rsidRDefault="00564625" w:rsidP="001760C2">
      <w:pPr>
        <w:rPr>
          <w:rFonts w:ascii="Sylfaen" w:hAnsi="Sylfaen" w:cs="Sylfaen"/>
          <w:lang w:val="ka-GE"/>
        </w:rPr>
      </w:pPr>
      <w:r>
        <w:rPr>
          <w:rFonts w:ascii="Sylfaen" w:hAnsi="Sylfaen" w:cs="Sylfaen"/>
          <w:lang w:val="ka-GE"/>
        </w:rPr>
        <w:t>შპს „ საგურამო ენერჯი“ - ქ. თბილისი, მედეა (მზია) ჯუღელის ქ 10.</w:t>
      </w:r>
    </w:p>
    <w:p w14:paraId="5938AB18" w14:textId="782B939B" w:rsidR="001760C2" w:rsidRDefault="00DC454F" w:rsidP="00FD35B5">
      <w:pPr>
        <w:rPr>
          <w:rFonts w:ascii="Sylfaen" w:hAnsi="Sylfaen" w:cs="Sylfaen"/>
          <w:i/>
          <w:lang w:val="ka-GE"/>
        </w:rPr>
      </w:pPr>
      <w:r w:rsidRPr="00564625">
        <w:rPr>
          <w:rFonts w:ascii="Sylfaen" w:hAnsi="Sylfaen" w:cs="Sylfaen"/>
          <w:b/>
          <w:i/>
          <w:lang w:val="ka-GE"/>
        </w:rPr>
        <w:t xml:space="preserve">შენიშვნა: </w:t>
      </w:r>
      <w:r w:rsidRPr="00564625">
        <w:rPr>
          <w:rFonts w:ascii="Sylfaen" w:hAnsi="Sylfaen" w:cs="Sylfaen"/>
          <w:i/>
          <w:lang w:val="ka-GE"/>
        </w:rPr>
        <w:t>ცალკეულ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დანართი N1-ით 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3ACA918E" w14:textId="1191A42B" w:rsidR="000D05E0" w:rsidRDefault="000D05E0" w:rsidP="00FD35B5">
      <w:pPr>
        <w:rPr>
          <w:rFonts w:ascii="Sylfaen" w:hAnsi="Sylfaen" w:cs="Sylfaen"/>
          <w:i/>
          <w:lang w:val="ka-GE"/>
        </w:rPr>
      </w:pPr>
      <w:r>
        <w:rPr>
          <w:rFonts w:ascii="Sylfaen" w:hAnsi="Sylfaen" w:cs="Sylfaen"/>
          <w:i/>
          <w:lang w:val="ka-GE"/>
        </w:rPr>
        <w:t xml:space="preserve">კომპანიების ლოგოებს წარმოდგენილია დანართი 3-ის სახით. </w:t>
      </w:r>
    </w:p>
    <w:p w14:paraId="2F91D72A" w14:textId="610E8304" w:rsidR="000D05E0" w:rsidRPr="00564625" w:rsidRDefault="000D05E0" w:rsidP="00FD35B5">
      <w:pPr>
        <w:rPr>
          <w:rFonts w:ascii="Sylfaen" w:hAnsi="Sylfaen" w:cs="Arial"/>
          <w:i/>
          <w:lang w:val="ka-GE"/>
        </w:rPr>
      </w:pPr>
      <w:r>
        <w:rPr>
          <w:rFonts w:ascii="Sylfaen" w:hAnsi="Sylfaen" w:cs="Sylfaen"/>
          <w:i/>
          <w:lang w:val="ka-GE"/>
        </w:rPr>
        <w:t>კომპანიების მიხედვით რაოდენობების და ზომების განაწილება მოცემულია დანართი N1-ში დასახელებით ზომები და რაოდენობები</w:t>
      </w:r>
    </w:p>
    <w:p w14:paraId="5C93B2EF" w14:textId="77777777" w:rsidR="00E711C6" w:rsidRDefault="00E711C6" w:rsidP="00E711C6">
      <w:pPr>
        <w:spacing w:after="0" w:line="240" w:lineRule="auto"/>
        <w:rPr>
          <w:rFonts w:ascii="Sylfaen" w:hAnsi="Sylfaen" w:cs="Sylfaen"/>
          <w:lang w:val="ka-GE"/>
        </w:rPr>
      </w:pPr>
    </w:p>
    <w:p w14:paraId="279FBE52" w14:textId="77687DDB" w:rsidR="00C86727" w:rsidRDefault="008D1A80" w:rsidP="00E711C6">
      <w:pPr>
        <w:spacing w:after="0" w:line="240" w:lineRule="auto"/>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E711C6">
      <w:pPr>
        <w:spacing w:after="0" w:line="240" w:lineRule="auto"/>
        <w:rPr>
          <w:rFonts w:ascii="Sylfaen" w:hAnsi="Sylfaen"/>
          <w:lang w:val="ka-GE"/>
        </w:rPr>
      </w:pPr>
    </w:p>
    <w:p w14:paraId="57484F93" w14:textId="67B52066" w:rsidR="00000015" w:rsidRDefault="00000015" w:rsidP="0061560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615606">
      <w:pPr>
        <w:pStyle w:val="ListParagraph"/>
        <w:spacing w:after="0" w:line="240" w:lineRule="auto"/>
        <w:ind w:left="0"/>
        <w:jc w:val="both"/>
        <w:rPr>
          <w:rFonts w:ascii="Sylfaen" w:hAnsi="Sylfaen"/>
          <w:b/>
          <w:i/>
          <w:lang w:val="ka-GE"/>
        </w:rPr>
      </w:pPr>
    </w:p>
    <w:p w14:paraId="2AA8D939" w14:textId="6333CEE1" w:rsidR="00564625" w:rsidRPr="00C86727" w:rsidRDefault="00564625" w:rsidP="0061560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A74B75">
      <w:pPr>
        <w:spacing w:after="0" w:line="240" w:lineRule="auto"/>
        <w:rPr>
          <w:rFonts w:ascii="Sylfaen" w:hAnsi="Sylfaen"/>
          <w:lang w:val="ka-GE"/>
        </w:rPr>
      </w:pPr>
    </w:p>
    <w:p w14:paraId="797FB3DD" w14:textId="566D04E6" w:rsidR="008D04C5" w:rsidRPr="00E37C5C" w:rsidRDefault="008D1A80" w:rsidP="00AA511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77777777" w:rsidR="009D5234" w:rsidRPr="009D5234" w:rsidRDefault="00013DED"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 ცხრილი</w:t>
      </w:r>
      <w:r w:rsidR="00BD74F8" w:rsidRPr="009D5234">
        <w:rPr>
          <w:rFonts w:ascii="Sylfaen" w:hAnsi="Sylfaen"/>
          <w:lang w:val="ka-GE"/>
        </w:rPr>
        <w:t xml:space="preserve"> (დანართი N1)</w:t>
      </w:r>
      <w:r w:rsidR="003F47C3" w:rsidRPr="009D5234">
        <w:rPr>
          <w:rFonts w:ascii="Sylfaen" w:hAnsi="Sylfaen"/>
          <w:lang w:val="ka-GE"/>
        </w:rPr>
        <w:t xml:space="preserve"> განსაკუთრებული მოთხოვნების</w:t>
      </w:r>
      <w:r w:rsidR="00ED0FC0" w:rsidRPr="009D5234">
        <w:rPr>
          <w:rFonts w:ascii="Sylfaen" w:hAnsi="Sylfaen"/>
          <w:lang w:val="ka-GE"/>
        </w:rPr>
        <w:t xml:space="preserve"> </w:t>
      </w:r>
      <w:r w:rsidR="002803E8" w:rsidRPr="009D5234">
        <w:rPr>
          <w:rFonts w:ascii="Sylfaen" w:hAnsi="Sylfaen"/>
          <w:lang w:val="ka-GE"/>
        </w:rPr>
        <w:t>(პუნქტი 1.1)</w:t>
      </w:r>
      <w:r w:rsidR="003F47C3" w:rsidRPr="009D5234">
        <w:rPr>
          <w:rFonts w:ascii="Sylfaen" w:hAnsi="Sylfaen"/>
          <w:lang w:val="ka-GE"/>
        </w:rPr>
        <w:t xml:space="preserve"> გათვალისწინებით</w:t>
      </w:r>
      <w:r w:rsidR="00564625" w:rsidRPr="009D5234">
        <w:rPr>
          <w:rFonts w:ascii="Sylfaen" w:hAnsi="Sylfaen"/>
          <w:lang w:val="ka-GE"/>
        </w:rPr>
        <w:t>. 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63E4874A" w:rsidR="009D5234" w:rsidRPr="009D5234" w:rsidRDefault="009D5234" w:rsidP="003F47C3">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მწარმოებლის მიერ გაცემული ხარისხის დამდასტურებელი დოკუმენტი,სადაც მოცემული იქნება შემოთავაზებული საქონლის ქსოვლის შემადგენლობა, ამასთან </w:t>
      </w:r>
      <w:r w:rsidR="0002568F">
        <w:rPr>
          <w:rFonts w:ascii="Sylfaen" w:hAnsi="Sylfaen"/>
          <w:lang w:val="ka-GE"/>
        </w:rPr>
        <w:t>პრეტენდენტის</w:t>
      </w:r>
      <w:r w:rsidRPr="009D5234">
        <w:rPr>
          <w:rFonts w:ascii="Sylfaen" w:hAnsi="Sylfaen"/>
          <w:lang w:val="ka-GE"/>
        </w:rPr>
        <w:t xml:space="preserve"> მიერ წარმოდგენილი ხარისხის დამადასტურებელი დოკუმენტი თანხვედრაში უნდა იყოს დანართი#2-ით მოცემულ სპეციფიკაციებთან;</w:t>
      </w:r>
    </w:p>
    <w:p w14:paraId="451BBF3A" w14:textId="77777777" w:rsidR="009D5234" w:rsidRDefault="00BE7B8C"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დანართი N2-ის მოთხოვნების შესაბამისობის დამოწმება ხელმოწერითა და ბეჭდით </w:t>
      </w:r>
      <w:r w:rsidR="00B01F95" w:rsidRPr="009D5234">
        <w:rPr>
          <w:rFonts w:ascii="Sylfaen" w:hAnsi="Sylfaen"/>
          <w:lang w:val="ka-GE"/>
        </w:rPr>
        <w:t>(ასეთის არსებობის შემთხვევაში);</w:t>
      </w:r>
    </w:p>
    <w:p w14:paraId="1C898FAD" w14:textId="0D836687" w:rsidR="009D5234" w:rsidRDefault="004717AB" w:rsidP="009D5234">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Pr>
          <w:rFonts w:ascii="Sylfaen" w:hAnsi="Sylfaen"/>
          <w:lang w:val="ka-GE"/>
        </w:rPr>
        <w:t xml:space="preserve">ექტრონული ტენდერის გამოცხადების პერიოდამდე არაუმეტეს 3 თვისა. </w:t>
      </w:r>
    </w:p>
    <w:p w14:paraId="38242947" w14:textId="3F8D880B" w:rsidR="009D5234" w:rsidRPr="004A6113" w:rsidRDefault="009D5234" w:rsidP="009D5234">
      <w:pPr>
        <w:pStyle w:val="ListParagraph"/>
        <w:numPr>
          <w:ilvl w:val="0"/>
          <w:numId w:val="40"/>
        </w:numPr>
        <w:spacing w:before="240" w:after="160"/>
        <w:ind w:left="0" w:firstLine="0"/>
        <w:jc w:val="both"/>
        <w:rPr>
          <w:rFonts w:ascii="Sylfaen" w:hAnsi="Sylfaen"/>
          <w:color w:val="FF0000"/>
          <w:lang w:val="ka-GE"/>
        </w:rPr>
      </w:pPr>
      <w:r w:rsidRPr="004A6113">
        <w:rPr>
          <w:rFonts w:ascii="Sylfaen" w:hAnsi="Sylfaen"/>
          <w:color w:val="FF0000"/>
          <w:lang w:val="ka-GE"/>
        </w:rPr>
        <w:t xml:space="preserve"> ტენდერის დასრულებიდან, წარმოდგენილი დოკუმენტაციის შესწავლის შედეგად, არაუმეტეს 2  (ორი) სამუშაო დღისა, </w:t>
      </w:r>
      <w:r w:rsidR="004A6113" w:rsidRPr="004A6113">
        <w:rPr>
          <w:rFonts w:ascii="Sylfaen" w:hAnsi="Sylfaen"/>
          <w:color w:val="FF0000"/>
          <w:lang w:val="ka-GE"/>
        </w:rPr>
        <w:t>იმ კომპანიებს, რომელთა ტექნიკური მონაცემები დააკმაყოფილებს სატენდერო მოთხოვებს,</w:t>
      </w:r>
      <w:r w:rsidRPr="004A6113">
        <w:rPr>
          <w:rFonts w:ascii="Sylfaen" w:hAnsi="Sylfaen"/>
          <w:color w:val="FF0000"/>
          <w:lang w:val="ka-GE"/>
        </w:rPr>
        <w:t xml:space="preserve"> გაეგზავნებათ შეტყობინება სატენდერო პოზიციების თითო-თითო ნიმუშის (უსასყიდლოდ) წარმოდგენასთან დაკავშირებით, რომელიც უნდა წარმოადგინონ არაუგვიანეს შეტყობისნების მიღებიდან 7 (შვიდი) კალენდარულ დღეში </w:t>
      </w:r>
      <w:r w:rsidRPr="004A6113">
        <w:rPr>
          <w:rFonts w:ascii="Sylfaen" w:hAnsi="Sylfaen"/>
          <w:color w:val="FF0000"/>
          <w:lang w:val="ka-GE"/>
        </w:rPr>
        <w:lastRenderedPageBreak/>
        <w:t>მისამართზე: ქ თბილისი, მედეა (მზია) ჯუღელის ქ N10.    ნიმუშის წარმოუდ</w:t>
      </w:r>
      <w:r w:rsidR="0002568F" w:rsidRPr="004A6113">
        <w:rPr>
          <w:rFonts w:ascii="Sylfaen" w:hAnsi="Sylfaen"/>
          <w:color w:val="FF0000"/>
          <w:lang w:val="ka-GE"/>
        </w:rPr>
        <w:t>გენლობის შემთხვევაში პრეტენდენტი</w:t>
      </w:r>
      <w:r w:rsidRPr="004A6113">
        <w:rPr>
          <w:rFonts w:ascii="Sylfaen" w:hAnsi="Sylfaen"/>
          <w:color w:val="FF0000"/>
          <w:lang w:val="ka-GE"/>
        </w:rPr>
        <w:t xml:space="preserve"> დისკვალიფიცირებულ იქნება შესყიდვის პროცედურიდან;</w:t>
      </w:r>
    </w:p>
    <w:p w14:paraId="5E50494E" w14:textId="77777777" w:rsidR="009D5234" w:rsidRPr="009D5234" w:rsidRDefault="009D5234" w:rsidP="009D5234">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შენიშვნა: შემსყიდველი იტოვებს უფლებას კონკურსანტის მიერ წარმოდგენილი ნიმუშს ჩაუტაროს ქიმიური ექსპერტიზა, იმ შემთხვევაში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შემსყიდველის მიერ განსაზღვრულ დანართი #1-ში მოცემულ სპეციფიკაციებთან კონკურსანტი დისკვალიფიცირებულ იქნება შესყიდვის პროცედურიდან.</w:t>
      </w:r>
    </w:p>
    <w:p w14:paraId="72DB2C12" w14:textId="65ED9154" w:rsidR="00BE7B8C" w:rsidRPr="00AB6F7C" w:rsidRDefault="00BE7B8C" w:rsidP="00AB6F7C">
      <w:pPr>
        <w:spacing w:before="240" w:after="160"/>
        <w:jc w:val="both"/>
        <w:rPr>
          <w:rFonts w:ascii="Sylfaen" w:hAnsi="Sylfaen"/>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6A42BE3C" w14:textId="77777777" w:rsidR="007A4B6C" w:rsidRDefault="007A4B6C" w:rsidP="00993D47">
      <w:pPr>
        <w:spacing w:after="0" w:line="360" w:lineRule="auto"/>
        <w:jc w:val="both"/>
        <w:rPr>
          <w:rFonts w:ascii="Sylfaen" w:hAnsi="Sylfaen" w:cs="Sylfaen"/>
          <w:b/>
          <w:lang w:val="ka-GE"/>
        </w:rPr>
      </w:pPr>
    </w:p>
    <w:p w14:paraId="762675D8" w14:textId="713CF7F3" w:rsidR="00E45EB8" w:rsidRDefault="008D1A80" w:rsidP="00993D47">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993D47">
      <w:pPr>
        <w:spacing w:after="0" w:line="360" w:lineRule="auto"/>
        <w:jc w:val="both"/>
        <w:rPr>
          <w:rFonts w:ascii="Sylfaen" w:hAnsi="Sylfaen"/>
          <w:b/>
          <w:lang w:val="ka-GE"/>
        </w:rPr>
      </w:pPr>
    </w:p>
    <w:p w14:paraId="7089A739" w14:textId="3A7FBA5A" w:rsidR="00CC4789" w:rsidRPr="00E90A78" w:rsidRDefault="008D1A80" w:rsidP="00E90A78">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E90A78">
      <w:pPr>
        <w:spacing w:after="0" w:line="360" w:lineRule="auto"/>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E90A78">
      <w:pPr>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BD74F8">
      <w:pPr>
        <w:jc w:val="both"/>
        <w:rPr>
          <w:lang w:val="es-MX"/>
        </w:rPr>
      </w:pPr>
      <w:r>
        <w:rPr>
          <w:rFonts w:ascii="Sylfaen" w:hAnsi="Sylfaen" w:cs="Sylfaen"/>
          <w:lang w:val="ka-GE"/>
        </w:rPr>
        <w:lastRenderedPageBreak/>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553E4C03" w:rsidR="008246F4" w:rsidRPr="00E90A78" w:rsidRDefault="008D1A80" w:rsidP="00E90A78">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04BF1777" w:rsidR="007E0304" w:rsidRPr="00E37C5C" w:rsidRDefault="008D1A80" w:rsidP="00BD74F8">
      <w:pPr>
        <w:spacing w:after="0" w:line="360" w:lineRule="auto"/>
        <w:ind w:left="360"/>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CEE2" w14:textId="77777777" w:rsidR="00B66D0D" w:rsidRDefault="00B66D0D" w:rsidP="007902EA">
      <w:pPr>
        <w:spacing w:after="0" w:line="240" w:lineRule="auto"/>
      </w:pPr>
      <w:r>
        <w:separator/>
      </w:r>
    </w:p>
  </w:endnote>
  <w:endnote w:type="continuationSeparator" w:id="0">
    <w:p w14:paraId="282A18B5" w14:textId="77777777" w:rsidR="00B66D0D" w:rsidRDefault="00B66D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51203EF" w:rsidR="004A3BD8" w:rsidRDefault="004A3BD8">
        <w:pPr>
          <w:pStyle w:val="Footer"/>
          <w:jc w:val="right"/>
        </w:pPr>
        <w:r>
          <w:fldChar w:fldCharType="begin"/>
        </w:r>
        <w:r>
          <w:instrText xml:space="preserve"> PAGE   \* MERGEFORMAT </w:instrText>
        </w:r>
        <w:r>
          <w:fldChar w:fldCharType="separate"/>
        </w:r>
        <w:r w:rsidR="002234CB">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E1DC" w14:textId="77777777" w:rsidR="00B66D0D" w:rsidRDefault="00B66D0D" w:rsidP="007902EA">
      <w:pPr>
        <w:spacing w:after="0" w:line="240" w:lineRule="auto"/>
      </w:pPr>
      <w:r>
        <w:separator/>
      </w:r>
    </w:p>
  </w:footnote>
  <w:footnote w:type="continuationSeparator" w:id="0">
    <w:p w14:paraId="1DD000F5" w14:textId="77777777" w:rsidR="00B66D0D" w:rsidRDefault="00B66D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653E"/>
    <w:rsid w:val="00316C88"/>
    <w:rsid w:val="00320435"/>
    <w:rsid w:val="00320878"/>
    <w:rsid w:val="0033101C"/>
    <w:rsid w:val="00333692"/>
    <w:rsid w:val="0033397E"/>
    <w:rsid w:val="00340952"/>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113"/>
    <w:rsid w:val="004A66FB"/>
    <w:rsid w:val="004A7C56"/>
    <w:rsid w:val="004B09C9"/>
    <w:rsid w:val="004B0C7B"/>
    <w:rsid w:val="004B7339"/>
    <w:rsid w:val="004B771B"/>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350AF"/>
    <w:rsid w:val="00B42689"/>
    <w:rsid w:val="00B47896"/>
    <w:rsid w:val="00B47D4C"/>
    <w:rsid w:val="00B5249E"/>
    <w:rsid w:val="00B5452A"/>
    <w:rsid w:val="00B56244"/>
    <w:rsid w:val="00B616CF"/>
    <w:rsid w:val="00B62EB8"/>
    <w:rsid w:val="00B66D0D"/>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81A8-1889-4E6C-A394-6FE60C71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14</cp:revision>
  <cp:lastPrinted>2015-07-27T06:36:00Z</cp:lastPrinted>
  <dcterms:created xsi:type="dcterms:W3CDTF">2020-08-19T13:26:00Z</dcterms:created>
  <dcterms:modified xsi:type="dcterms:W3CDTF">2021-08-04T10:44:00Z</dcterms:modified>
</cp:coreProperties>
</file>